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4DAEF" w14:textId="77777777" w:rsidR="00257D5A" w:rsidRDefault="00257D5A" w:rsidP="000F1DF5">
      <w:pPr>
        <w:spacing w:line="276" w:lineRule="auto"/>
        <w:ind w:right="321"/>
        <w:jc w:val="right"/>
        <w:rPr>
          <w:rFonts w:ascii="HGP明朝B" w:eastAsia="HGP明朝B" w:hAnsi="나눔바른고딕"/>
          <w:b/>
          <w:sz w:val="32"/>
        </w:rPr>
      </w:pPr>
      <w:bookmarkStart w:id="0" w:name="_GoBack"/>
      <w:bookmarkEnd w:id="0"/>
    </w:p>
    <w:p w14:paraId="1FF03446" w14:textId="594747E0" w:rsidR="00257D5A" w:rsidRPr="00380226" w:rsidRDefault="0074007B" w:rsidP="000F1DF5">
      <w:pPr>
        <w:spacing w:line="276" w:lineRule="auto"/>
        <w:ind w:right="321"/>
        <w:jc w:val="right"/>
        <w:rPr>
          <w:rFonts w:ascii="나눔바른고딕" w:eastAsia="나눔바른고딕" w:hAnsi="나눔바른고딕"/>
          <w:sz w:val="22"/>
        </w:rPr>
      </w:pPr>
      <w:r w:rsidRPr="00257D5A">
        <w:rPr>
          <w:rFonts w:ascii="HGP明朝B" w:eastAsia="HGP明朝B" w:hAnsi="나눔바른고딕" w:hint="eastAsia"/>
          <w:b/>
          <w:sz w:val="40"/>
          <w:szCs w:val="40"/>
        </w:rPr>
        <w:t>「歴史問題の和解」を考える</w:t>
      </w:r>
      <w:r w:rsidR="005A6622" w:rsidRPr="00257D5A">
        <w:rPr>
          <w:rFonts w:ascii="HGP明朝B" w:eastAsia="HGP明朝B" w:hAnsi="나눔바른고딕" w:hint="eastAsia"/>
          <w:b/>
          <w:sz w:val="40"/>
          <w:szCs w:val="40"/>
        </w:rPr>
        <w:t>講演</w:t>
      </w:r>
      <w:r w:rsidR="005A6622" w:rsidRPr="00257D5A">
        <w:rPr>
          <w:rFonts w:ascii="HGP明朝B" w:eastAsia="HGP明朝B" w:hAnsi="ＭＳ 明朝" w:cs="ＭＳ 明朝" w:hint="eastAsia"/>
          <w:b/>
          <w:sz w:val="40"/>
          <w:szCs w:val="40"/>
        </w:rPr>
        <w:t>会</w:t>
      </w:r>
    </w:p>
    <w:p w14:paraId="5D1212BB" w14:textId="77777777" w:rsidR="00E12047" w:rsidRDefault="00E12047" w:rsidP="006915CE">
      <w:pPr>
        <w:pBdr>
          <w:top w:val="single" w:sz="4" w:space="1" w:color="auto"/>
          <w:left w:val="single" w:sz="4" w:space="4" w:color="auto"/>
          <w:bottom w:val="single" w:sz="4" w:space="6" w:color="auto"/>
          <w:right w:val="single" w:sz="4" w:space="4" w:color="auto"/>
        </w:pBdr>
        <w:spacing w:line="276" w:lineRule="auto"/>
        <w:jc w:val="center"/>
        <w:rPr>
          <w:rFonts w:ascii="HG明朝E" w:eastAsia="HG明朝E" w:hAnsi="HG明朝E"/>
          <w:b/>
          <w:sz w:val="6"/>
          <w:szCs w:val="6"/>
        </w:rPr>
      </w:pPr>
    </w:p>
    <w:p w14:paraId="19657DB5" w14:textId="77777777" w:rsidR="000F1DF5" w:rsidRPr="000F1DF5" w:rsidRDefault="000F1DF5" w:rsidP="006915CE">
      <w:pPr>
        <w:pBdr>
          <w:top w:val="single" w:sz="4" w:space="1" w:color="auto"/>
          <w:left w:val="single" w:sz="4" w:space="4" w:color="auto"/>
          <w:bottom w:val="single" w:sz="4" w:space="6" w:color="auto"/>
          <w:right w:val="single" w:sz="4" w:space="4" w:color="auto"/>
        </w:pBdr>
        <w:spacing w:line="276" w:lineRule="auto"/>
        <w:jc w:val="center"/>
        <w:rPr>
          <w:rFonts w:ascii="HG明朝E" w:eastAsia="HG明朝E" w:hAnsi="HG明朝E"/>
          <w:b/>
          <w:sz w:val="52"/>
          <w:szCs w:val="52"/>
        </w:rPr>
      </w:pPr>
      <w:r w:rsidRPr="000F1DF5">
        <w:rPr>
          <w:rFonts w:ascii="HG明朝E" w:eastAsia="HG明朝E" w:hAnsi="HG明朝E" w:hint="eastAsia"/>
          <w:b/>
          <w:sz w:val="52"/>
          <w:szCs w:val="52"/>
        </w:rPr>
        <w:t>危機の日韓／韓日関係</w:t>
      </w:r>
    </w:p>
    <w:p w14:paraId="65944033" w14:textId="77777777" w:rsidR="0024248A" w:rsidRPr="000F1DF5" w:rsidRDefault="000F1DF5" w:rsidP="006915CE">
      <w:pPr>
        <w:pBdr>
          <w:top w:val="single" w:sz="4" w:space="1" w:color="auto"/>
          <w:left w:val="single" w:sz="4" w:space="4" w:color="auto"/>
          <w:bottom w:val="single" w:sz="4" w:space="6" w:color="auto"/>
          <w:right w:val="single" w:sz="4" w:space="4" w:color="auto"/>
        </w:pBdr>
        <w:spacing w:line="276" w:lineRule="auto"/>
        <w:jc w:val="center"/>
        <w:rPr>
          <w:rFonts w:ascii="HG明朝E" w:eastAsia="HG明朝E" w:hAnsi="HG明朝E"/>
          <w:b/>
          <w:sz w:val="40"/>
          <w:szCs w:val="40"/>
        </w:rPr>
      </w:pPr>
      <w:r w:rsidRPr="000F1DF5">
        <w:rPr>
          <w:rFonts w:ascii="HG明朝E" w:eastAsia="HG明朝E" w:hAnsi="HG明朝E" w:hint="eastAsia"/>
          <w:b/>
          <w:sz w:val="40"/>
          <w:szCs w:val="40"/>
        </w:rPr>
        <w:t>―緊急診断と今後の展望―</w:t>
      </w:r>
    </w:p>
    <w:p w14:paraId="036FCE41" w14:textId="77777777" w:rsidR="004B35F2" w:rsidRPr="0024248A" w:rsidRDefault="005A6622" w:rsidP="006915CE">
      <w:pPr>
        <w:pBdr>
          <w:top w:val="single" w:sz="4" w:space="1" w:color="auto"/>
          <w:left w:val="single" w:sz="4" w:space="4" w:color="auto"/>
          <w:bottom w:val="single" w:sz="4" w:space="6" w:color="auto"/>
          <w:right w:val="single" w:sz="4" w:space="4" w:color="auto"/>
        </w:pBdr>
        <w:spacing w:line="276" w:lineRule="auto"/>
        <w:jc w:val="center"/>
        <w:rPr>
          <w:rFonts w:ascii="HG明朝E" w:eastAsia="HG明朝E" w:hAnsi="HG明朝E"/>
          <w:sz w:val="22"/>
        </w:rPr>
      </w:pPr>
      <w:r w:rsidRPr="0024248A">
        <w:rPr>
          <w:rFonts w:ascii="HG明朝E" w:eastAsia="HG明朝E" w:hAnsi="HG明朝E" w:hint="eastAsia"/>
          <w:sz w:val="40"/>
        </w:rPr>
        <w:t>講師</w:t>
      </w:r>
      <w:r w:rsidRPr="0024248A">
        <w:rPr>
          <w:rFonts w:ascii="HG明朝E" w:eastAsia="HG明朝E" w:hAnsi="HG明朝E" w:hint="eastAsia"/>
          <w:sz w:val="40"/>
        </w:rPr>
        <w:tab/>
      </w:r>
      <w:r w:rsidR="00EF2AE2" w:rsidRPr="0024248A">
        <w:rPr>
          <w:rFonts w:ascii="HG明朝E" w:eastAsia="HG明朝E" w:hAnsi="HG明朝E" w:hint="eastAsia"/>
          <w:sz w:val="40"/>
        </w:rPr>
        <w:tab/>
      </w:r>
      <w:r w:rsidR="000F1DF5">
        <w:rPr>
          <w:rFonts w:ascii="HG明朝E" w:eastAsia="HG明朝E" w:hAnsi="HG明朝E" w:hint="eastAsia"/>
          <w:sz w:val="40"/>
        </w:rPr>
        <w:t>李元徳・国民大学教授</w:t>
      </w:r>
    </w:p>
    <w:p w14:paraId="73485266" w14:textId="77777777" w:rsidR="0024248A" w:rsidRPr="00380226" w:rsidRDefault="0024248A" w:rsidP="006915CE">
      <w:pPr>
        <w:pBdr>
          <w:top w:val="single" w:sz="4" w:space="1" w:color="auto"/>
          <w:left w:val="single" w:sz="4" w:space="4" w:color="auto"/>
          <w:bottom w:val="single" w:sz="4" w:space="6" w:color="auto"/>
          <w:right w:val="single" w:sz="4" w:space="4" w:color="auto"/>
        </w:pBdr>
        <w:spacing w:line="276" w:lineRule="auto"/>
        <w:rPr>
          <w:rFonts w:ascii="HGP明朝B" w:eastAsia="HGP明朝B" w:hAnsi="나눔바른고딕"/>
          <w:sz w:val="22"/>
        </w:rPr>
      </w:pPr>
    </w:p>
    <w:p w14:paraId="3EC1CE7F" w14:textId="6E9510CB" w:rsidR="00745F9F" w:rsidRPr="006915CE" w:rsidRDefault="000F1DF5" w:rsidP="006915CE">
      <w:pPr>
        <w:pBdr>
          <w:top w:val="single" w:sz="4" w:space="1" w:color="auto"/>
          <w:left w:val="single" w:sz="4" w:space="4" w:color="auto"/>
          <w:bottom w:val="single" w:sz="4" w:space="6" w:color="auto"/>
          <w:right w:val="single" w:sz="4" w:space="4" w:color="auto"/>
        </w:pBdr>
        <w:rPr>
          <w:rFonts w:ascii="HGP明朝B" w:eastAsia="HGP明朝B" w:hAnsi="HG明朝E"/>
        </w:rPr>
      </w:pPr>
      <w:r>
        <w:rPr>
          <w:rFonts w:ascii="HGP明朝B" w:eastAsia="HGP明朝B" w:hAnsi="HG明朝E" w:hint="eastAsia"/>
          <w:sz w:val="22"/>
        </w:rPr>
        <w:t>1962年生まれ。</w:t>
      </w:r>
      <w:r w:rsidR="009F3A30">
        <w:rPr>
          <w:rFonts w:ascii="HGP明朝B" w:eastAsia="HGP明朝B" w:hAnsi="HG明朝E" w:hint="eastAsia"/>
          <w:sz w:val="22"/>
        </w:rPr>
        <w:t>ソウル大学校卒、東京大学大学院総合文化研究科修了。世宗研究所などを経て国民大学国際学部教授・日本学研究所所長。著書として『韓日過去史処理の原点』（ソウル大学校出版部、1996年）、編著として『日韓関係史　１９６５－2015』（東京大学出版会、2015年）など。</w:t>
      </w:r>
    </w:p>
    <w:p w14:paraId="2C1BC58A" w14:textId="236BA27F" w:rsidR="00257D5A" w:rsidRDefault="009F3A30" w:rsidP="00DF28BE">
      <w:pPr>
        <w:spacing w:line="276" w:lineRule="auto"/>
        <w:ind w:rightChars="201" w:right="422"/>
        <w:rPr>
          <w:rFonts w:ascii="HGP明朝B" w:eastAsia="HGP明朝B" w:hAnsi="HGｺﾞｼｯｸE"/>
          <w:sz w:val="24"/>
        </w:rPr>
      </w:pPr>
      <w:r>
        <w:rPr>
          <w:rFonts w:ascii="HGP明朝B" w:eastAsia="HGP明朝B" w:hAnsi="HGｺﾞｼｯｸE" w:hint="eastAsia"/>
          <w:sz w:val="24"/>
        </w:rPr>
        <w:t>昨年10月30</w:t>
      </w:r>
      <w:r w:rsidR="0077102D">
        <w:rPr>
          <w:rFonts w:ascii="HGP明朝B" w:eastAsia="HGP明朝B" w:hAnsi="HGｺﾞｼｯｸE" w:hint="eastAsia"/>
          <w:sz w:val="24"/>
        </w:rPr>
        <w:t>日の</w:t>
      </w:r>
      <w:r>
        <w:rPr>
          <w:rFonts w:ascii="HGP明朝B" w:eastAsia="HGP明朝B" w:hAnsi="HGｺﾞｼｯｸE" w:hint="eastAsia"/>
          <w:sz w:val="24"/>
        </w:rPr>
        <w:t>強制動員被害者をめぐる韓国大法院判決以降、日韓関係は悪化し、葛藤の解決の糸口が見いだせない状況にあります。</w:t>
      </w:r>
    </w:p>
    <w:p w14:paraId="12BDCD7E" w14:textId="77777777" w:rsidR="00DF28BE" w:rsidRDefault="00395E79" w:rsidP="00DF28BE">
      <w:pPr>
        <w:spacing w:line="276" w:lineRule="auto"/>
        <w:ind w:rightChars="201" w:right="422"/>
        <w:rPr>
          <w:rFonts w:ascii="HGP明朝B" w:eastAsia="HGP明朝B" w:hAnsi="HGｺﾞｼｯｸE"/>
          <w:sz w:val="24"/>
        </w:rPr>
      </w:pPr>
      <w:r>
        <w:rPr>
          <w:rFonts w:ascii="HGP明朝B" w:eastAsia="HGP明朝B" w:hAnsi="HGｺﾞｼｯｸE" w:hint="eastAsia"/>
          <w:sz w:val="24"/>
        </w:rPr>
        <w:t>このたび</w:t>
      </w:r>
      <w:r w:rsidR="00257D5A">
        <w:rPr>
          <w:rFonts w:ascii="HGP明朝B" w:eastAsia="HGP明朝B" w:hAnsi="HGｺﾞｼｯｸE" w:hint="eastAsia"/>
          <w:sz w:val="24"/>
        </w:rPr>
        <w:t>、日韓／韓日関係について、歴史、国際関係を踏まえて研究を続けて</w:t>
      </w:r>
    </w:p>
    <w:p w14:paraId="37C19448" w14:textId="18626B5F" w:rsidR="00DF28BE" w:rsidRDefault="00257D5A" w:rsidP="00DF28BE">
      <w:pPr>
        <w:spacing w:line="276" w:lineRule="auto"/>
        <w:ind w:rightChars="201" w:right="422"/>
        <w:rPr>
          <w:rFonts w:ascii="HGP明朝B" w:eastAsia="HGP明朝B" w:hAnsi="HGｺﾞｼｯｸE"/>
          <w:sz w:val="24"/>
        </w:rPr>
      </w:pPr>
      <w:r>
        <w:rPr>
          <w:rFonts w:ascii="HGP明朝B" w:eastAsia="HGP明朝B" w:hAnsi="HGｺﾞｼｯｸE" w:hint="eastAsia"/>
          <w:sz w:val="24"/>
        </w:rPr>
        <w:t>こられた李元徳・国民大学教授をお招きして講演会を開催いたします。</w:t>
      </w:r>
    </w:p>
    <w:p w14:paraId="70EF94B4" w14:textId="77777777" w:rsidR="00DF28BE" w:rsidRDefault="00257D5A" w:rsidP="00DF28BE">
      <w:pPr>
        <w:spacing w:line="276" w:lineRule="auto"/>
        <w:ind w:rightChars="201" w:right="422"/>
        <w:rPr>
          <w:rFonts w:ascii="HGP明朝B" w:eastAsia="HGP明朝B" w:hAnsi="HGｺﾞｼｯｸE"/>
          <w:sz w:val="24"/>
        </w:rPr>
      </w:pPr>
      <w:r>
        <w:rPr>
          <w:rFonts w:ascii="HGP明朝B" w:eastAsia="HGP明朝B" w:hAnsi="HGｺﾞｼｯｸE" w:hint="eastAsia"/>
          <w:sz w:val="24"/>
        </w:rPr>
        <w:t>当日は強制動員被害者問題に焦点を当てつつ、広い視野から両国関係悪化の</w:t>
      </w:r>
    </w:p>
    <w:p w14:paraId="40760C16" w14:textId="1681142C" w:rsidR="005A6622" w:rsidRPr="00E12047" w:rsidRDefault="00257D5A" w:rsidP="00DF28BE">
      <w:pPr>
        <w:spacing w:line="276" w:lineRule="auto"/>
        <w:ind w:rightChars="201" w:right="422"/>
        <w:rPr>
          <w:rFonts w:ascii="HGP明朝B" w:eastAsia="HGP明朝B" w:hAnsi="HGｺﾞｼｯｸE"/>
          <w:sz w:val="22"/>
        </w:rPr>
      </w:pPr>
      <w:r>
        <w:rPr>
          <w:rFonts w:ascii="HGP明朝B" w:eastAsia="HGP明朝B" w:hAnsi="HGｺﾞｼｯｸE" w:hint="eastAsia"/>
          <w:sz w:val="24"/>
        </w:rPr>
        <w:t>構造的背景、原因の診断、改善の展望をお話しいただく予定です。</w:t>
      </w:r>
    </w:p>
    <w:p w14:paraId="0BBA7060" w14:textId="77777777" w:rsidR="005A6622" w:rsidRPr="00257D5A" w:rsidRDefault="005A6622" w:rsidP="00EF2AE2">
      <w:pPr>
        <w:spacing w:line="276" w:lineRule="auto"/>
        <w:rPr>
          <w:rFonts w:ascii="HGP明朝B" w:eastAsia="HGP明朝B" w:hAnsi="HGｺﾞｼｯｸE"/>
          <w:sz w:val="22"/>
        </w:rPr>
      </w:pPr>
    </w:p>
    <w:p w14:paraId="0A75D830" w14:textId="1B9BEF72" w:rsidR="005A6622" w:rsidRPr="0024248A" w:rsidRDefault="005A6622" w:rsidP="0024248A">
      <w:pPr>
        <w:spacing w:line="480" w:lineRule="exact"/>
        <w:rPr>
          <w:rFonts w:ascii="HGP明朝B" w:eastAsia="HGP明朝B" w:hAnsi="HGｺﾞｼｯｸE"/>
          <w:sz w:val="28"/>
        </w:rPr>
      </w:pPr>
      <w:r w:rsidRPr="0024248A">
        <w:rPr>
          <w:rFonts w:ascii="HGP明朝B" w:eastAsia="HGP明朝B" w:hAnsi="HGｺﾞｼｯｸE" w:hint="eastAsia"/>
          <w:b/>
          <w:sz w:val="32"/>
        </w:rPr>
        <w:t>日時</w:t>
      </w:r>
      <w:r w:rsidRPr="0024248A">
        <w:rPr>
          <w:rFonts w:ascii="HGP明朝B" w:eastAsia="HGP明朝B" w:hAnsi="HGｺﾞｼｯｸE" w:hint="eastAsia"/>
          <w:sz w:val="28"/>
        </w:rPr>
        <w:tab/>
      </w:r>
      <w:r w:rsidR="00380226" w:rsidRPr="0024248A">
        <w:rPr>
          <w:rFonts w:ascii="HGP明朝B" w:eastAsia="HGP明朝B" w:hAnsi="HGｺﾞｼｯｸE"/>
          <w:sz w:val="28"/>
        </w:rPr>
        <w:tab/>
      </w:r>
      <w:r w:rsidR="000F1DF5">
        <w:rPr>
          <w:rFonts w:ascii="HGP明朝B" w:eastAsia="HGP明朝B" w:hAnsi="HGｺﾞｼｯｸE" w:hint="eastAsia"/>
          <w:sz w:val="28"/>
        </w:rPr>
        <w:t>２０１９</w:t>
      </w:r>
      <w:r w:rsidRPr="0024248A">
        <w:rPr>
          <w:rFonts w:ascii="HGP明朝B" w:eastAsia="HGP明朝B" w:hAnsi="HGｺﾞｼｯｸE" w:hint="eastAsia"/>
          <w:sz w:val="28"/>
        </w:rPr>
        <w:t>年</w:t>
      </w:r>
      <w:r w:rsidR="000F1DF5">
        <w:rPr>
          <w:rFonts w:ascii="HGP明朝B" w:eastAsia="HGP明朝B" w:hAnsi="HGｺﾞｼｯｸE" w:hint="eastAsia"/>
          <w:sz w:val="28"/>
        </w:rPr>
        <w:t>７</w:t>
      </w:r>
      <w:r w:rsidRPr="0024248A">
        <w:rPr>
          <w:rFonts w:ascii="HGP明朝B" w:eastAsia="HGP明朝B" w:hAnsi="HGｺﾞｼｯｸE" w:hint="eastAsia"/>
          <w:sz w:val="28"/>
        </w:rPr>
        <w:t>月２</w:t>
      </w:r>
      <w:r w:rsidR="000F1DF5">
        <w:rPr>
          <w:rFonts w:ascii="HGP明朝B" w:eastAsia="HGP明朝B" w:hAnsi="HGｺﾞｼｯｸE" w:hint="eastAsia"/>
          <w:sz w:val="28"/>
        </w:rPr>
        <w:t>０</w:t>
      </w:r>
      <w:r w:rsidRPr="0024248A">
        <w:rPr>
          <w:rFonts w:ascii="HGP明朝B" w:eastAsia="HGP明朝B" w:hAnsi="HGｺﾞｼｯｸE" w:hint="eastAsia"/>
          <w:sz w:val="28"/>
        </w:rPr>
        <w:t>日（</w:t>
      </w:r>
      <w:r w:rsidR="00EF2AE2" w:rsidRPr="0024248A">
        <w:rPr>
          <w:rFonts w:ascii="HGP明朝B" w:eastAsia="HGP明朝B" w:hAnsi="HGｺﾞｼｯｸE" w:hint="eastAsia"/>
          <w:sz w:val="28"/>
        </w:rPr>
        <w:t>土</w:t>
      </w:r>
      <w:r w:rsidRPr="0024248A">
        <w:rPr>
          <w:rFonts w:ascii="HGP明朝B" w:eastAsia="HGP明朝B" w:hAnsi="HGｺﾞｼｯｸE" w:hint="eastAsia"/>
          <w:sz w:val="28"/>
        </w:rPr>
        <w:t>）</w:t>
      </w:r>
      <w:r w:rsidR="0098119D">
        <w:rPr>
          <w:rFonts w:ascii="HGP明朝B" w:eastAsia="HGP明朝B" w:hAnsi="HGｺﾞｼｯｸE" w:hint="eastAsia"/>
          <w:sz w:val="28"/>
        </w:rPr>
        <w:t>１</w:t>
      </w:r>
      <w:r w:rsidR="000F1DF5">
        <w:rPr>
          <w:rFonts w:ascii="HGP明朝B" w:eastAsia="HGP明朝B" w:hAnsi="HGｺﾞｼｯｸE" w:hint="eastAsia"/>
          <w:sz w:val="28"/>
        </w:rPr>
        <w:t>６</w:t>
      </w:r>
      <w:r w:rsidR="00EF2AE2" w:rsidRPr="0024248A">
        <w:rPr>
          <w:rFonts w:ascii="HGP明朝B" w:eastAsia="HGP明朝B" w:hAnsi="HGｺﾞｼｯｸE" w:hint="eastAsia"/>
          <w:sz w:val="28"/>
        </w:rPr>
        <w:t>：</w:t>
      </w:r>
      <w:r w:rsidR="00726B07">
        <w:rPr>
          <w:rFonts w:ascii="HGP明朝B" w:eastAsia="HGP明朝B" w:hAnsi="HGｺﾞｼｯｸE" w:hint="eastAsia"/>
          <w:sz w:val="28"/>
        </w:rPr>
        <w:t>３</w:t>
      </w:r>
      <w:r w:rsidR="00EF2AE2" w:rsidRPr="0024248A">
        <w:rPr>
          <w:rFonts w:ascii="HGP明朝B" w:eastAsia="HGP明朝B" w:hAnsi="HGｺﾞｼｯｸE" w:hint="eastAsia"/>
          <w:sz w:val="28"/>
        </w:rPr>
        <w:t>０</w:t>
      </w:r>
      <w:r w:rsidR="000F1DF5">
        <w:rPr>
          <w:rFonts w:ascii="HGP明朝B" w:eastAsia="HGP明朝B" w:hAnsi="HGｺﾞｼｯｸE" w:hint="eastAsia"/>
          <w:sz w:val="28"/>
        </w:rPr>
        <w:t>～１８：３０</w:t>
      </w:r>
    </w:p>
    <w:p w14:paraId="03FCEEB8" w14:textId="7F0CF137" w:rsidR="006915CE" w:rsidRPr="0077102D" w:rsidRDefault="005A6622" w:rsidP="00E12047">
      <w:pPr>
        <w:spacing w:line="480" w:lineRule="exact"/>
        <w:rPr>
          <w:rFonts w:ascii="HGP明朝B" w:eastAsia="HGP明朝B" w:hAnsi="HGｺﾞｼｯｸE" w:cs="나눔바른고딕"/>
          <w:strike/>
          <w:sz w:val="28"/>
        </w:rPr>
      </w:pPr>
      <w:r w:rsidRPr="0024248A">
        <w:rPr>
          <w:rFonts w:ascii="HGP明朝B" w:eastAsia="HGP明朝B" w:hAnsi="HGｺﾞｼｯｸE" w:cs="ＭＳ 明朝" w:hint="eastAsia"/>
          <w:b/>
          <w:sz w:val="32"/>
        </w:rPr>
        <w:t>会</w:t>
      </w:r>
      <w:r w:rsidRPr="0024248A">
        <w:rPr>
          <w:rFonts w:ascii="HGP明朝B" w:eastAsia="HGP明朝B" w:hAnsi="HGｺﾞｼｯｸE" w:cs="KoPub바탕체 Light" w:hint="eastAsia"/>
          <w:b/>
          <w:sz w:val="32"/>
        </w:rPr>
        <w:t>場</w:t>
      </w:r>
      <w:r w:rsidRPr="0024248A">
        <w:rPr>
          <w:rFonts w:ascii="HGP明朝B" w:eastAsia="HGP明朝B" w:hAnsi="HGｺﾞｼｯｸE" w:hint="eastAsia"/>
          <w:sz w:val="28"/>
        </w:rPr>
        <w:tab/>
      </w:r>
      <w:r w:rsidR="00380226" w:rsidRPr="0024248A">
        <w:rPr>
          <w:rFonts w:ascii="HGP明朝B" w:eastAsia="HGP明朝B" w:hAnsi="HGｺﾞｼｯｸE"/>
          <w:sz w:val="28"/>
        </w:rPr>
        <w:tab/>
      </w:r>
      <w:r w:rsidR="00EF2AE2" w:rsidRPr="0024248A">
        <w:rPr>
          <w:rFonts w:ascii="HGP明朝B" w:eastAsia="HGP明朝B" w:hAnsi="HGｺﾞｼｯｸE" w:hint="eastAsia"/>
          <w:sz w:val="28"/>
        </w:rPr>
        <w:t>東京大</w:t>
      </w:r>
      <w:r w:rsidR="00EF2AE2" w:rsidRPr="0024248A">
        <w:rPr>
          <w:rFonts w:ascii="HGP明朝B" w:eastAsia="HGP明朝B" w:hAnsi="HGｺﾞｼｯｸE" w:cs="ＭＳ 明朝" w:hint="eastAsia"/>
          <w:sz w:val="28"/>
        </w:rPr>
        <w:t>学</w:t>
      </w:r>
      <w:r w:rsidR="00EF2AE2" w:rsidRPr="0024248A">
        <w:rPr>
          <w:rFonts w:ascii="HGP明朝B" w:eastAsia="HGP明朝B" w:hAnsi="HGｺﾞｼｯｸE" w:hint="eastAsia"/>
          <w:sz w:val="28"/>
        </w:rPr>
        <w:t>駒場</w:t>
      </w:r>
      <w:r w:rsidR="00347AB0">
        <w:rPr>
          <w:rFonts w:ascii="HGP明朝B" w:eastAsia="HGP明朝B" w:hAnsi="HGｺﾞｼｯｸE" w:hint="eastAsia"/>
          <w:sz w:val="28"/>
        </w:rPr>
        <w:t>Ｉ</w:t>
      </w:r>
      <w:r w:rsidR="00EF2AE2" w:rsidRPr="0024248A">
        <w:rPr>
          <w:rFonts w:ascii="HGP明朝B" w:eastAsia="HGP明朝B" w:hAnsi="HGｺﾞｼｯｸE" w:hint="eastAsia"/>
          <w:sz w:val="28"/>
        </w:rPr>
        <w:t>キャンパス</w:t>
      </w:r>
      <w:r w:rsidR="000F1DF5" w:rsidRPr="0077102D">
        <w:rPr>
          <w:rFonts w:ascii="HGP明朝B" w:eastAsia="HGP明朝B" w:hAnsi="HGｺﾞｼｯｸE" w:hint="eastAsia"/>
          <w:strike/>
          <w:sz w:val="28"/>
        </w:rPr>
        <w:t>18</w:t>
      </w:r>
      <w:r w:rsidR="00380226" w:rsidRPr="0077102D">
        <w:rPr>
          <w:rFonts w:ascii="HGP明朝B" w:eastAsia="HGP明朝B" w:hAnsi="HGｺﾞｼｯｸE" w:cs="ＭＳ 明朝" w:hint="eastAsia"/>
          <w:strike/>
          <w:sz w:val="28"/>
        </w:rPr>
        <w:t>号</w:t>
      </w:r>
      <w:r w:rsidR="00380226" w:rsidRPr="0077102D">
        <w:rPr>
          <w:rFonts w:ascii="HGP明朝B" w:eastAsia="HGP明朝B" w:hAnsi="HGｺﾞｼｯｸE" w:cs="나눔바른고딕" w:hint="eastAsia"/>
          <w:strike/>
          <w:sz w:val="28"/>
        </w:rPr>
        <w:t>館</w:t>
      </w:r>
      <w:r w:rsidR="000F1DF5" w:rsidRPr="0077102D">
        <w:rPr>
          <w:rFonts w:ascii="HGP明朝B" w:eastAsia="HGP明朝B" w:hAnsi="HGｺﾞｼｯｸE" w:cs="나눔바른고딕" w:hint="eastAsia"/>
          <w:strike/>
          <w:sz w:val="28"/>
        </w:rPr>
        <w:t>１階メディアラボ２</w:t>
      </w:r>
    </w:p>
    <w:p w14:paraId="5E018DBA" w14:textId="1FA35D84" w:rsidR="0077102D" w:rsidRPr="0077102D" w:rsidRDefault="0077102D" w:rsidP="00E12047">
      <w:pPr>
        <w:spacing w:line="480" w:lineRule="exact"/>
        <w:rPr>
          <w:rFonts w:ascii="HGP明朝B" w:eastAsia="HGP明朝B" w:hAnsi="HGｺﾞｼｯｸE" w:cs="나눔바른고딕"/>
          <w:color w:val="FF0000"/>
          <w:sz w:val="28"/>
          <w:szCs w:val="28"/>
        </w:rPr>
      </w:pPr>
      <w:r>
        <w:rPr>
          <w:rFonts w:ascii="HGP明朝B" w:eastAsia="HGP明朝B" w:hAnsi="HGｺﾞｼｯｸE" w:cs="나눔바른고딕" w:hint="eastAsia"/>
          <w:sz w:val="22"/>
          <w:szCs w:val="20"/>
        </w:rPr>
        <w:t xml:space="preserve">　　　　　　　</w:t>
      </w:r>
      <w:r w:rsidRPr="0077102D">
        <w:rPr>
          <mc:AlternateContent>
            <mc:Choice Requires="w16se">
              <w:rFonts w:ascii="HGP明朝B" w:eastAsia="HGP明朝B" w:hAnsi="HGｺﾞｼｯｸE" w:cs="나눔바른고딕"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192"/>
          </mc:Choice>
          <mc:Fallback>
            <w:t>→</w:t>
          </mc:Fallback>
        </mc:AlternateContent>
      </w:r>
      <w:r w:rsidRPr="0077102D">
        <w:rPr>
          <w:rFonts w:ascii="HGP明朝B" w:eastAsia="HGP明朝B" w:hAnsi="HGｺﾞｼｯｸE" w:cs="나눔바른고딕" w:hint="eastAsia"/>
          <w:color w:val="FF0000"/>
          <w:sz w:val="28"/>
          <w:szCs w:val="28"/>
        </w:rPr>
        <w:t>21KOMCEE　EAST　２階２１１教室（会場が当初通知から変更）</w:t>
      </w:r>
    </w:p>
    <w:p w14:paraId="00587712" w14:textId="0671FCF2" w:rsidR="00347AB0" w:rsidRPr="00347AB0" w:rsidRDefault="00347AB0" w:rsidP="00E12047">
      <w:pPr>
        <w:spacing w:line="480" w:lineRule="exact"/>
        <w:rPr>
          <w:rFonts w:ascii="HGP明朝B" w:eastAsia="HGP明朝B" w:hAnsi="HGｺﾞｼｯｸE" w:cs="나눔바른고딕"/>
          <w:sz w:val="28"/>
        </w:rPr>
      </w:pPr>
      <w:r>
        <w:rPr>
          <w:rFonts w:ascii="HGP明朝B" w:eastAsia="HGP明朝B" w:hAnsi="HGｺﾞｼｯｸE" w:cs="나눔바른고딕" w:hint="eastAsia"/>
          <w:sz w:val="22"/>
          <w:szCs w:val="20"/>
        </w:rPr>
        <w:t>地図</w:t>
      </w:r>
      <w:r w:rsidRPr="00347AB0">
        <w:rPr>
          <w:rFonts w:ascii="HGP明朝B" w:eastAsia="HGP明朝B" w:hAnsi="HGｺﾞｼｯｸE" w:cs="나눔바른고딕" w:hint="eastAsia"/>
          <w:sz w:val="22"/>
          <w:szCs w:val="20"/>
        </w:rPr>
        <w:t>：</w:t>
      </w:r>
      <w:r w:rsidR="0077102D" w:rsidRPr="0077102D">
        <w:rPr>
          <w:rFonts w:ascii="HGP明朝B" w:eastAsia="HGP明朝B" w:hAnsi="HGｺﾞｼｯｸE" w:cs="나눔바른고딕"/>
          <w:sz w:val="28"/>
        </w:rPr>
        <w:t>https://www.u-tokyo.ac.jp/campusmap/cam02_01_55_j.html</w:t>
      </w:r>
    </w:p>
    <w:p w14:paraId="2964A2E7" w14:textId="77777777" w:rsidR="00347AB0" w:rsidRDefault="00347AB0" w:rsidP="000F1DF5">
      <w:pPr>
        <w:spacing w:line="276" w:lineRule="auto"/>
        <w:rPr>
          <w:rFonts w:ascii="HGP明朝B" w:eastAsia="HGP明朝B" w:hAnsi="HGｺﾞｼｯｸE"/>
          <w:sz w:val="20"/>
          <w:szCs w:val="20"/>
        </w:rPr>
      </w:pPr>
    </w:p>
    <w:p w14:paraId="445A2D84" w14:textId="6B474D12" w:rsidR="00395E79" w:rsidRPr="000F1DF5" w:rsidRDefault="00E12047" w:rsidP="000F1DF5">
      <w:pPr>
        <w:spacing w:line="276" w:lineRule="auto"/>
        <w:rPr>
          <w:rFonts w:ascii="HGP明朝B" w:eastAsia="HGP明朝B" w:hAnsi="HGｺﾞｼｯｸE"/>
          <w:sz w:val="20"/>
          <w:szCs w:val="20"/>
        </w:rPr>
      </w:pPr>
      <w:r w:rsidRPr="000F1DF5">
        <w:rPr>
          <w:rFonts w:ascii="HGP明朝B" w:eastAsia="HGP明朝B" w:hAnsi="HGｺﾞｼｯｸE" w:hint="eastAsia"/>
          <w:sz w:val="20"/>
          <w:szCs w:val="20"/>
        </w:rPr>
        <w:t>主催</w:t>
      </w:r>
      <w:r w:rsidRPr="000F1DF5">
        <w:rPr>
          <w:rFonts w:ascii="HGP明朝B" w:eastAsia="HGP明朝B" w:hAnsi="HGｺﾞｼｯｸE"/>
          <w:sz w:val="20"/>
          <w:szCs w:val="20"/>
        </w:rPr>
        <w:tab/>
      </w:r>
      <w:r w:rsidR="000F1DF5" w:rsidRPr="000F1DF5">
        <w:rPr>
          <w:rFonts w:ascii="HGP明朝B" w:eastAsia="HGP明朝B" w:hAnsi="HGｺﾞｼｯｸE" w:hint="eastAsia"/>
          <w:sz w:val="20"/>
          <w:szCs w:val="20"/>
        </w:rPr>
        <w:t>：</w:t>
      </w:r>
      <w:r w:rsidRPr="000F1DF5">
        <w:rPr>
          <w:rFonts w:ascii="HGP明朝B" w:eastAsia="HGP明朝B" w:hAnsi="HGｺﾞｼｯｸE" w:hint="eastAsia"/>
          <w:sz w:val="20"/>
          <w:szCs w:val="20"/>
        </w:rPr>
        <w:t>科研（新学術領域研究）・市民による歴史問題の和解をめぐる活動とその可能性についての研究</w:t>
      </w:r>
    </w:p>
    <w:p w14:paraId="5290FB9E" w14:textId="37497621" w:rsidR="000F1DF5" w:rsidRDefault="00395E79" w:rsidP="00EF2AE2">
      <w:pPr>
        <w:spacing w:line="276" w:lineRule="auto"/>
        <w:rPr>
          <w:rFonts w:ascii="HGP明朝B" w:eastAsia="HGP明朝B" w:hAnsi="HGｺﾞｼｯｸE"/>
          <w:sz w:val="20"/>
          <w:szCs w:val="20"/>
        </w:rPr>
      </w:pPr>
      <w:r>
        <w:rPr>
          <w:rFonts w:ascii="HGP明朝B" w:eastAsia="HGP明朝B" w:hAnsi="HGｺﾞｼｯｸE" w:hint="eastAsia"/>
          <w:sz w:val="20"/>
          <w:szCs w:val="20"/>
        </w:rPr>
        <w:t>共催</w:t>
      </w:r>
      <w:r w:rsidR="000F1DF5" w:rsidRPr="000F1DF5">
        <w:rPr>
          <w:rFonts w:ascii="HGP明朝B" w:eastAsia="HGP明朝B" w:hAnsi="HGｺﾞｼｯｸE" w:hint="eastAsia"/>
          <w:sz w:val="20"/>
          <w:szCs w:val="20"/>
        </w:rPr>
        <w:t xml:space="preserve"> :東京大学</w:t>
      </w:r>
      <w:r w:rsidR="00347AB0">
        <w:rPr>
          <w:rFonts w:ascii="HGP明朝B" w:eastAsia="HGP明朝B" w:hAnsi="HGｺﾞｼｯｸE" w:hint="eastAsia"/>
          <w:sz w:val="20"/>
          <w:szCs w:val="20"/>
        </w:rPr>
        <w:t>大学院</w:t>
      </w:r>
      <w:r w:rsidR="000F1DF5" w:rsidRPr="000F1DF5">
        <w:rPr>
          <w:rFonts w:ascii="HGP明朝B" w:eastAsia="HGP明朝B" w:hAnsi="HGｺﾞｼｯｸE" w:hint="eastAsia"/>
          <w:sz w:val="20"/>
          <w:szCs w:val="20"/>
        </w:rPr>
        <w:t>総合文化研究科</w:t>
      </w:r>
      <w:r w:rsidR="00347AB0">
        <w:rPr>
          <w:rFonts w:ascii="HGP明朝B" w:eastAsia="HGP明朝B" w:hAnsi="HGｺﾞｼｯｸE" w:hint="eastAsia"/>
          <w:sz w:val="20"/>
          <w:szCs w:val="20"/>
        </w:rPr>
        <w:t>グローバル地域研究機構韓国学研究センター</w:t>
      </w:r>
    </w:p>
    <w:p w14:paraId="7CB07375" w14:textId="610F2E10" w:rsidR="006915CE" w:rsidRDefault="006915CE" w:rsidP="00EF2AE2">
      <w:pPr>
        <w:spacing w:line="276" w:lineRule="auto"/>
        <w:rPr>
          <w:rFonts w:ascii="HGP明朝B" w:eastAsia="HGP明朝B" w:hAnsi="HGｺﾞｼｯｸE"/>
          <w:sz w:val="20"/>
          <w:szCs w:val="20"/>
        </w:rPr>
      </w:pPr>
      <w:r>
        <w:rPr>
          <w:rFonts w:ascii="HGP明朝B" w:eastAsia="HGP明朝B" w:hAnsi="HGｺﾞｼｯｸE" w:hint="eastAsia"/>
          <w:sz w:val="20"/>
          <w:szCs w:val="20"/>
        </w:rPr>
        <w:t>言語：日本語（通訳なし）</w:t>
      </w:r>
    </w:p>
    <w:p w14:paraId="379C5A19" w14:textId="1E9D3BB0" w:rsidR="006915CE" w:rsidRPr="006915CE" w:rsidRDefault="006915CE" w:rsidP="00EF2AE2">
      <w:pPr>
        <w:spacing w:line="276" w:lineRule="auto"/>
        <w:rPr>
          <w:rFonts w:ascii="HGP明朝B" w:eastAsia="HGP明朝B" w:hAnsi="HGｺﾞｼｯｸE"/>
          <w:sz w:val="20"/>
          <w:szCs w:val="20"/>
        </w:rPr>
      </w:pPr>
      <w:r>
        <w:rPr>
          <w:rFonts w:ascii="HGP明朝B" w:eastAsia="HGP明朝B" w:hAnsi="HGｺﾞｼｯｸE" w:hint="eastAsia"/>
          <w:sz w:val="20"/>
          <w:szCs w:val="20"/>
        </w:rPr>
        <w:t>手続き：事前登録要（受付回答なし）</w:t>
      </w:r>
      <w:r w:rsidR="00395E79" w:rsidRPr="006915CE">
        <w:rPr>
          <w:rFonts w:ascii="HGP明朝B" w:eastAsia="HGP明朝B" w:hAnsi="HGｺﾞｼｯｸE" w:hint="eastAsia"/>
          <w:sz w:val="20"/>
          <w:szCs w:val="20"/>
        </w:rPr>
        <w:t>連絡先：</w:t>
      </w:r>
      <w:hyperlink r:id="rId4" w:history="1">
        <w:r w:rsidRPr="0039268B">
          <w:rPr>
            <w:rStyle w:val="a3"/>
            <w:rFonts w:ascii="HGP明朝B" w:eastAsia="HGP明朝B" w:hAnsi="HGｺﾞｼｯｸE"/>
            <w:sz w:val="20"/>
            <w:szCs w:val="20"/>
          </w:rPr>
          <w:t>cks@iags-cks.c.u-tokyo.ac.jp</w:t>
        </w:r>
      </w:hyperlink>
    </w:p>
    <w:sectPr w:rsidR="006915CE" w:rsidRPr="006915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B">
    <w:altName w:val="HGPMinchoB"/>
    <w:panose1 w:val="02020800000000000000"/>
    <w:charset w:val="80"/>
    <w:family w:val="roman"/>
    <w:pitch w:val="variable"/>
    <w:sig w:usb0="80000281" w:usb1="28C76CF8" w:usb2="00000010" w:usb3="00000000" w:csb0="00020000" w:csb1="00000000"/>
  </w:font>
  <w:font w:name="나눔바른고딕">
    <w:altName w:val="Malgun Gothic"/>
    <w:charset w:val="81"/>
    <w:family w:val="modern"/>
    <w:pitch w:val="variable"/>
    <w:sig w:usb0="00000000" w:usb1="09D77CFB" w:usb2="00000010"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HG明朝E">
    <w:altName w:val="HGMinchoE"/>
    <w:panose1 w:val="02020909000000000000"/>
    <w:charset w:val="80"/>
    <w:family w:val="roman"/>
    <w:pitch w:val="fixed"/>
    <w:sig w:usb0="E00002FF" w:usb1="6AC7FDFB" w:usb2="00000012" w:usb3="00000000" w:csb0="0002009F" w:csb1="00000000"/>
  </w:font>
  <w:font w:name="HGｺﾞｼｯｸE">
    <w:altName w:val="HGGothicE"/>
    <w:panose1 w:val="020B0909000000000000"/>
    <w:charset w:val="80"/>
    <w:family w:val="modern"/>
    <w:pitch w:val="fixed"/>
    <w:sig w:usb0="E00002FF" w:usb1="6AC7FDFB" w:usb2="00000012" w:usb3="00000000" w:csb0="0002009F" w:csb1="00000000"/>
  </w:font>
  <w:font w:name="KoPub바탕체 Light">
    <w:charset w:val="81"/>
    <w:family w:val="roman"/>
    <w:pitch w:val="variable"/>
    <w:sig w:usb0="800002A7" w:usb1="29D77CFB" w:usb2="00000010" w:usb3="00000000" w:csb0="0008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622"/>
    <w:rsid w:val="000F1DF5"/>
    <w:rsid w:val="00166E2A"/>
    <w:rsid w:val="0024248A"/>
    <w:rsid w:val="00257D5A"/>
    <w:rsid w:val="002F223D"/>
    <w:rsid w:val="00347AB0"/>
    <w:rsid w:val="00380226"/>
    <w:rsid w:val="00395E79"/>
    <w:rsid w:val="004B35F2"/>
    <w:rsid w:val="005A6622"/>
    <w:rsid w:val="00682370"/>
    <w:rsid w:val="006915CE"/>
    <w:rsid w:val="00726B07"/>
    <w:rsid w:val="0074007B"/>
    <w:rsid w:val="00745F9F"/>
    <w:rsid w:val="007474C8"/>
    <w:rsid w:val="0077102D"/>
    <w:rsid w:val="0078169C"/>
    <w:rsid w:val="007F7C1B"/>
    <w:rsid w:val="0083746B"/>
    <w:rsid w:val="0093309F"/>
    <w:rsid w:val="009337C7"/>
    <w:rsid w:val="0098119D"/>
    <w:rsid w:val="009F3A30"/>
    <w:rsid w:val="00A17679"/>
    <w:rsid w:val="00B642A5"/>
    <w:rsid w:val="00DF28BE"/>
    <w:rsid w:val="00E12047"/>
    <w:rsid w:val="00EF24F7"/>
    <w:rsid w:val="00EF2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892BCC"/>
  <w15:chartTrackingRefBased/>
  <w15:docId w15:val="{ED1A7A7B-DE58-44CD-9A4D-FEBE3C36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15CE"/>
    <w:rPr>
      <w:color w:val="0563C1" w:themeColor="hyperlink"/>
      <w:u w:val="single"/>
    </w:rPr>
  </w:style>
  <w:style w:type="character" w:customStyle="1" w:styleId="1">
    <w:name w:val="未解決のメンション1"/>
    <w:basedOn w:val="a0"/>
    <w:uiPriority w:val="99"/>
    <w:semiHidden/>
    <w:unhideWhenUsed/>
    <w:rsid w:val="00691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ks@iags-cks.c.u-tokyo.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 永彬</dc:creator>
  <cp:keywords/>
  <dc:description/>
  <cp:lastModifiedBy>w478357</cp:lastModifiedBy>
  <cp:revision>2</cp:revision>
  <dcterms:created xsi:type="dcterms:W3CDTF">2019-07-11T10:29:00Z</dcterms:created>
  <dcterms:modified xsi:type="dcterms:W3CDTF">2019-07-11T10:29:00Z</dcterms:modified>
</cp:coreProperties>
</file>